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DB8" w:rsidRPr="00CA0A5F" w:rsidRDefault="005A2DB8" w:rsidP="005D125C">
      <w:pPr>
        <w:rPr>
          <w:sz w:val="26"/>
          <w:szCs w:val="26"/>
        </w:rPr>
      </w:pPr>
    </w:p>
    <w:p w:rsidR="00853404" w:rsidRPr="00CA0A5F" w:rsidRDefault="00853404" w:rsidP="005D125C">
      <w:pPr>
        <w:rPr>
          <w:sz w:val="26"/>
          <w:szCs w:val="26"/>
        </w:rPr>
      </w:pPr>
    </w:p>
    <w:p w:rsidR="00853404" w:rsidRPr="00CA0A5F" w:rsidRDefault="00853404" w:rsidP="005D125C">
      <w:pPr>
        <w:rPr>
          <w:sz w:val="26"/>
          <w:szCs w:val="26"/>
        </w:rPr>
      </w:pPr>
    </w:p>
    <w:p w:rsidR="00853404" w:rsidRPr="00CA0A5F" w:rsidRDefault="00853404" w:rsidP="005D125C">
      <w:pPr>
        <w:rPr>
          <w:sz w:val="26"/>
          <w:szCs w:val="26"/>
        </w:rPr>
      </w:pPr>
    </w:p>
    <w:p w:rsidR="00853404" w:rsidRPr="00CA0A5F" w:rsidRDefault="00853404" w:rsidP="005D125C">
      <w:pPr>
        <w:rPr>
          <w:sz w:val="26"/>
          <w:szCs w:val="26"/>
        </w:rPr>
      </w:pPr>
    </w:p>
    <w:p w:rsidR="00853404" w:rsidRPr="00CA0A5F" w:rsidRDefault="00853404" w:rsidP="005D125C">
      <w:pPr>
        <w:rPr>
          <w:sz w:val="26"/>
          <w:szCs w:val="26"/>
        </w:rPr>
      </w:pPr>
    </w:p>
    <w:p w:rsidR="00853404" w:rsidRPr="00CA0A5F" w:rsidRDefault="00853404" w:rsidP="005D125C">
      <w:pPr>
        <w:rPr>
          <w:sz w:val="26"/>
          <w:szCs w:val="26"/>
        </w:rPr>
      </w:pPr>
    </w:p>
    <w:p w:rsidR="00853404" w:rsidRPr="00CA0A5F" w:rsidRDefault="00853404" w:rsidP="005D125C">
      <w:pPr>
        <w:rPr>
          <w:sz w:val="26"/>
          <w:szCs w:val="26"/>
        </w:rPr>
      </w:pPr>
    </w:p>
    <w:p w:rsidR="00853404" w:rsidRPr="00CA0A5F" w:rsidRDefault="00853404" w:rsidP="005D125C">
      <w:pPr>
        <w:rPr>
          <w:sz w:val="26"/>
          <w:szCs w:val="26"/>
        </w:rPr>
      </w:pPr>
    </w:p>
    <w:p w:rsidR="006E4346" w:rsidRDefault="006E4346" w:rsidP="005D125C">
      <w:pPr>
        <w:rPr>
          <w:sz w:val="26"/>
          <w:szCs w:val="26"/>
        </w:rPr>
      </w:pPr>
    </w:p>
    <w:p w:rsidR="00B86251" w:rsidRDefault="00B86251" w:rsidP="005D125C">
      <w:pPr>
        <w:rPr>
          <w:sz w:val="26"/>
          <w:szCs w:val="26"/>
        </w:rPr>
      </w:pPr>
    </w:p>
    <w:p w:rsidR="00B86251" w:rsidRPr="00CA0A5F" w:rsidRDefault="00B86251" w:rsidP="005D125C">
      <w:pPr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5"/>
      </w:tblGrid>
      <w:tr w:rsidR="005A2DB8" w:rsidRPr="00B86251" w:rsidTr="00964D4C">
        <w:trPr>
          <w:trHeight w:val="1631"/>
          <w:tblCellSpacing w:w="0" w:type="dxa"/>
        </w:trPr>
        <w:tc>
          <w:tcPr>
            <w:tcW w:w="4335" w:type="dxa"/>
            <w:shd w:val="clear" w:color="auto" w:fill="auto"/>
          </w:tcPr>
          <w:p w:rsidR="00613153" w:rsidRDefault="00613153" w:rsidP="00613153">
            <w:pPr>
              <w:ind w:left="142" w:right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 </w:t>
            </w:r>
            <w:r w:rsidRPr="00613153">
              <w:rPr>
                <w:sz w:val="26"/>
                <w:szCs w:val="26"/>
              </w:rPr>
              <w:t>утверждении</w:t>
            </w:r>
          </w:p>
          <w:p w:rsidR="005A2DB8" w:rsidRPr="00B86251" w:rsidRDefault="00613153" w:rsidP="007D7B35">
            <w:pPr>
              <w:ind w:left="142" w:right="284"/>
              <w:jc w:val="both"/>
              <w:rPr>
                <w:color w:val="000000"/>
                <w:spacing w:val="-4"/>
                <w:sz w:val="26"/>
                <w:szCs w:val="26"/>
              </w:rPr>
            </w:pPr>
            <w:r w:rsidRPr="00613153">
              <w:rPr>
                <w:sz w:val="26"/>
                <w:szCs w:val="26"/>
              </w:rPr>
              <w:t>административного</w:t>
            </w:r>
            <w:r>
              <w:rPr>
                <w:sz w:val="26"/>
                <w:szCs w:val="26"/>
              </w:rPr>
              <w:t xml:space="preserve"> </w:t>
            </w:r>
            <w:r w:rsidRPr="00613153">
              <w:rPr>
                <w:sz w:val="26"/>
                <w:szCs w:val="26"/>
              </w:rPr>
              <w:t>регламента предоставления</w:t>
            </w:r>
            <w:r>
              <w:rPr>
                <w:sz w:val="26"/>
                <w:szCs w:val="26"/>
              </w:rPr>
              <w:t xml:space="preserve"> </w:t>
            </w:r>
            <w:r w:rsidRPr="00613153">
              <w:rPr>
                <w:sz w:val="26"/>
                <w:szCs w:val="26"/>
              </w:rPr>
              <w:t xml:space="preserve">муниципальной услуги «Выдача специального разрешения на движение тяжеловесного и (или) крупногабаритного транспортного средства по автомобильным дорогам местного значения в </w:t>
            </w:r>
            <w:proofErr w:type="gramStart"/>
            <w:r w:rsidRPr="00613153">
              <w:rPr>
                <w:sz w:val="26"/>
                <w:szCs w:val="26"/>
              </w:rPr>
              <w:t xml:space="preserve">границах </w:t>
            </w:r>
            <w:r w:rsidR="007D7B35">
              <w:rPr>
                <w:sz w:val="26"/>
                <w:szCs w:val="26"/>
              </w:rPr>
              <w:t xml:space="preserve"> </w:t>
            </w:r>
            <w:r w:rsidRPr="00613153">
              <w:rPr>
                <w:sz w:val="26"/>
                <w:szCs w:val="26"/>
              </w:rPr>
              <w:t>город</w:t>
            </w:r>
            <w:r w:rsidR="007D7B35">
              <w:rPr>
                <w:sz w:val="26"/>
                <w:szCs w:val="26"/>
              </w:rPr>
              <w:t>а</w:t>
            </w:r>
            <w:proofErr w:type="gramEnd"/>
            <w:r w:rsidRPr="00613153">
              <w:rPr>
                <w:sz w:val="26"/>
                <w:szCs w:val="26"/>
              </w:rPr>
              <w:t xml:space="preserve"> Челябинск</w:t>
            </w:r>
            <w:r w:rsidR="007D7B35">
              <w:rPr>
                <w:sz w:val="26"/>
                <w:szCs w:val="26"/>
              </w:rPr>
              <w:t>а</w:t>
            </w:r>
            <w:r>
              <w:t>»</w:t>
            </w:r>
          </w:p>
        </w:tc>
      </w:tr>
    </w:tbl>
    <w:p w:rsidR="00DB1905" w:rsidRPr="00B86251" w:rsidRDefault="00DB1905" w:rsidP="00B86251">
      <w:pPr>
        <w:pStyle w:val="1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86251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В </w:t>
      </w:r>
      <w:r w:rsidR="003D49D4" w:rsidRPr="00B86251">
        <w:rPr>
          <w:rFonts w:ascii="Times New Roman" w:hAnsi="Times New Roman" w:cs="Times New Roman"/>
          <w:b w:val="0"/>
          <w:spacing w:val="-4"/>
          <w:sz w:val="26"/>
          <w:szCs w:val="26"/>
        </w:rPr>
        <w:t>соответствии с ф</w:t>
      </w:r>
      <w:r w:rsidRPr="00B86251">
        <w:rPr>
          <w:rFonts w:ascii="Times New Roman" w:hAnsi="Times New Roman" w:cs="Times New Roman"/>
          <w:b w:val="0"/>
          <w:spacing w:val="-4"/>
          <w:sz w:val="26"/>
          <w:szCs w:val="26"/>
        </w:rPr>
        <w:t>едеральны</w:t>
      </w:r>
      <w:r w:rsidR="00CD7B94" w:rsidRPr="00B86251">
        <w:rPr>
          <w:rFonts w:ascii="Times New Roman" w:hAnsi="Times New Roman" w:cs="Times New Roman"/>
          <w:b w:val="0"/>
          <w:spacing w:val="-4"/>
          <w:sz w:val="26"/>
          <w:szCs w:val="26"/>
        </w:rPr>
        <w:t>ми</w:t>
      </w:r>
      <w:r w:rsidRPr="00B86251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 закон</w:t>
      </w:r>
      <w:r w:rsidR="00CD7B94" w:rsidRPr="00B86251">
        <w:rPr>
          <w:rFonts w:ascii="Times New Roman" w:hAnsi="Times New Roman" w:cs="Times New Roman"/>
          <w:b w:val="0"/>
          <w:spacing w:val="-4"/>
          <w:sz w:val="26"/>
          <w:szCs w:val="26"/>
        </w:rPr>
        <w:t>ами</w:t>
      </w:r>
      <w:r w:rsidRPr="00B86251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</w:t>
      </w:r>
      <w:r w:rsidR="0030561E" w:rsidRPr="00B86251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, </w:t>
      </w:r>
      <w:r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от 27</w:t>
      </w:r>
      <w:r w:rsidR="00C304EB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.07.</w:t>
      </w:r>
      <w:r w:rsidR="00E47D6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2010 </w:t>
      </w:r>
      <w:r w:rsidR="00EA440B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№</w:t>
      </w:r>
      <w:r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210-ФЗ</w:t>
      </w:r>
      <w:r w:rsidR="00550F45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EA440B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Об организации предоставления государственных и муниципальных услуг</w:t>
      </w:r>
      <w:r w:rsidR="00EA440B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30561E" w:rsidRPr="00B86251">
        <w:rPr>
          <w:rStyle w:val="apple-converted-space"/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Pr="00B86251">
        <w:rPr>
          <w:rStyle w:val="apple-converted-space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D7B94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от 28.</w:t>
      </w:r>
      <w:r w:rsidR="00E336C4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07.2012</w:t>
      </w:r>
      <w:r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EA440B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№ 133-ФЗ «</w:t>
      </w:r>
      <w:r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О внесении изменений в отдельные законодательные акты Российской Федерации в целях устранения ограничений для предоставления государственных и м</w:t>
      </w:r>
      <w:r w:rsidR="00EA440B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униципальных услуг по принципу «</w:t>
      </w:r>
      <w:r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одного окна</w:t>
      </w:r>
      <w:r w:rsidR="00EA440B" w:rsidRPr="00B86251">
        <w:rPr>
          <w:rFonts w:ascii="Times New Roman" w:hAnsi="Times New Roman" w:cs="Times New Roman"/>
          <w:b w:val="0"/>
          <w:bCs w:val="0"/>
          <w:sz w:val="26"/>
          <w:szCs w:val="26"/>
        </w:rPr>
        <w:t>»»</w:t>
      </w:r>
      <w:r w:rsidR="00B86251">
        <w:rPr>
          <w:rStyle w:val="apple-converted-space"/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B86251" w:rsidRPr="00B86251">
        <w:rPr>
          <w:rStyle w:val="apple-converted-space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30561E" w:rsidRPr="00B86251">
        <w:rPr>
          <w:rStyle w:val="apple-converted-space"/>
          <w:rFonts w:ascii="Times New Roman" w:hAnsi="Times New Roman" w:cs="Times New Roman"/>
          <w:b w:val="0"/>
          <w:bCs w:val="0"/>
          <w:sz w:val="26"/>
          <w:szCs w:val="26"/>
        </w:rPr>
        <w:t>п</w:t>
      </w:r>
      <w:r w:rsidR="00B86251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остановлением</w:t>
      </w:r>
      <w:r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 xml:space="preserve"> Администрации г</w:t>
      </w:r>
      <w:r w:rsidR="0030561E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орода</w:t>
      </w:r>
      <w:r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 xml:space="preserve"> Челябинска </w:t>
      </w:r>
      <w:r w:rsidR="00C304EB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 xml:space="preserve">от 18.04.2011 </w:t>
      </w:r>
      <w:r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 xml:space="preserve">№ 80-п </w:t>
      </w:r>
      <w:r w:rsidR="00EA440B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«</w:t>
      </w:r>
      <w:r w:rsidRPr="00B86251">
        <w:rPr>
          <w:rFonts w:ascii="Times New Roman" w:hAnsi="Times New Roman" w:cs="Times New Roman"/>
          <w:b w:val="0"/>
          <w:sz w:val="26"/>
          <w:szCs w:val="26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="00EA440B" w:rsidRPr="00B86251">
        <w:rPr>
          <w:rFonts w:ascii="Times New Roman" w:hAnsi="Times New Roman" w:cs="Times New Roman"/>
          <w:b w:val="0"/>
          <w:sz w:val="26"/>
          <w:szCs w:val="26"/>
        </w:rPr>
        <w:t>»</w:t>
      </w:r>
      <w:r w:rsidR="0030561E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,</w:t>
      </w:r>
      <w:r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 xml:space="preserve"> распоряжения Администрации города от </w:t>
      </w:r>
      <w:r w:rsidR="00CD7B94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28</w:t>
      </w:r>
      <w:r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.0</w:t>
      </w:r>
      <w:r w:rsidR="00CD7B94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7</w:t>
      </w:r>
      <w:r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.201</w:t>
      </w:r>
      <w:r w:rsidR="00CD7B94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5</w:t>
      </w:r>
      <w:r w:rsidR="00E336C4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 xml:space="preserve"> №</w:t>
      </w:r>
      <w:r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 xml:space="preserve"> </w:t>
      </w:r>
      <w:r w:rsidR="00CD7B94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8199</w:t>
      </w:r>
      <w:r w:rsidR="00E336C4"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 xml:space="preserve"> </w:t>
      </w:r>
      <w:r w:rsidRPr="00B86251">
        <w:rPr>
          <w:rFonts w:ascii="Times New Roman" w:hAnsi="Times New Roman" w:cs="Times New Roman"/>
          <w:b w:val="0"/>
          <w:kern w:val="36"/>
          <w:sz w:val="26"/>
          <w:szCs w:val="26"/>
        </w:rPr>
        <w:t>«</w:t>
      </w:r>
      <w:r w:rsidRPr="00B86251">
        <w:rPr>
          <w:rFonts w:ascii="Times New Roman" w:hAnsi="Times New Roman" w:cs="Times New Roman"/>
          <w:b w:val="0"/>
          <w:sz w:val="26"/>
          <w:szCs w:val="26"/>
        </w:rPr>
        <w:t>Об утверждении перечня муниципальных и государственных услуг, предоставляемых Администрацией города</w:t>
      </w:r>
      <w:r w:rsidR="00E815FD" w:rsidRPr="00B86251">
        <w:rPr>
          <w:rFonts w:ascii="Times New Roman" w:hAnsi="Times New Roman" w:cs="Times New Roman"/>
          <w:b w:val="0"/>
          <w:sz w:val="26"/>
          <w:szCs w:val="26"/>
        </w:rPr>
        <w:t xml:space="preserve"> Челябинска</w:t>
      </w:r>
      <w:r w:rsidR="0030561E" w:rsidRPr="00B86251">
        <w:rPr>
          <w:rFonts w:ascii="Times New Roman" w:hAnsi="Times New Roman" w:cs="Times New Roman"/>
          <w:b w:val="0"/>
          <w:sz w:val="26"/>
          <w:szCs w:val="26"/>
        </w:rPr>
        <w:t>»</w:t>
      </w:r>
      <w:r w:rsidRPr="00550F45">
        <w:rPr>
          <w:spacing w:val="-4"/>
          <w:sz w:val="26"/>
          <w:szCs w:val="26"/>
        </w:rPr>
        <w:t xml:space="preserve"> </w:t>
      </w:r>
    </w:p>
    <w:p w:rsidR="00CA0A5F" w:rsidRPr="00550F45" w:rsidRDefault="00CA0A5F" w:rsidP="00CA0A5F">
      <w:pPr>
        <w:jc w:val="center"/>
        <w:rPr>
          <w:bCs/>
          <w:spacing w:val="-4"/>
          <w:sz w:val="26"/>
          <w:szCs w:val="26"/>
        </w:rPr>
      </w:pPr>
    </w:p>
    <w:p w:rsidR="005D125C" w:rsidRPr="00550F45" w:rsidRDefault="005D125C" w:rsidP="00CA0A5F">
      <w:pPr>
        <w:jc w:val="center"/>
        <w:rPr>
          <w:bCs/>
          <w:spacing w:val="-4"/>
          <w:sz w:val="26"/>
          <w:szCs w:val="26"/>
        </w:rPr>
      </w:pPr>
      <w:r w:rsidRPr="00550F45">
        <w:rPr>
          <w:bCs/>
          <w:spacing w:val="-4"/>
          <w:sz w:val="26"/>
          <w:szCs w:val="26"/>
        </w:rPr>
        <w:t>ПОСТАНОВЛЯЮ:</w:t>
      </w:r>
    </w:p>
    <w:p w:rsidR="005D125C" w:rsidRPr="00550F45" w:rsidRDefault="005D125C" w:rsidP="005D125C">
      <w:pPr>
        <w:jc w:val="center"/>
        <w:rPr>
          <w:spacing w:val="-4"/>
          <w:sz w:val="26"/>
          <w:szCs w:val="26"/>
        </w:rPr>
      </w:pPr>
    </w:p>
    <w:p w:rsidR="00E47D68" w:rsidRDefault="00E47D68" w:rsidP="00E47D68">
      <w:pPr>
        <w:ind w:firstLine="709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>1.</w:t>
      </w:r>
      <w:r w:rsidR="00687A71">
        <w:rPr>
          <w:spacing w:val="-4"/>
          <w:sz w:val="26"/>
          <w:szCs w:val="26"/>
        </w:rPr>
        <w:t xml:space="preserve"> </w:t>
      </w:r>
      <w:r w:rsidR="0007430F" w:rsidRPr="00CA0A5F">
        <w:rPr>
          <w:spacing w:val="-4"/>
          <w:sz w:val="26"/>
          <w:szCs w:val="26"/>
        </w:rPr>
        <w:t>Утвердить прилагаемый административный регламент</w:t>
      </w:r>
      <w:r>
        <w:rPr>
          <w:spacing w:val="-4"/>
          <w:sz w:val="26"/>
          <w:szCs w:val="26"/>
        </w:rPr>
        <w:t xml:space="preserve"> </w:t>
      </w:r>
      <w:r w:rsidR="0007430F">
        <w:rPr>
          <w:spacing w:val="-4"/>
          <w:sz w:val="26"/>
          <w:szCs w:val="26"/>
        </w:rPr>
        <w:t>пред</w:t>
      </w:r>
      <w:r w:rsidR="00613153">
        <w:rPr>
          <w:spacing w:val="-4"/>
          <w:sz w:val="26"/>
          <w:szCs w:val="26"/>
        </w:rPr>
        <w:t>ост</w:t>
      </w:r>
      <w:r>
        <w:rPr>
          <w:spacing w:val="-4"/>
          <w:sz w:val="26"/>
          <w:szCs w:val="26"/>
        </w:rPr>
        <w:t>авления муниципальной услуги</w:t>
      </w:r>
      <w:r w:rsidR="00613153">
        <w:rPr>
          <w:spacing w:val="-4"/>
          <w:sz w:val="26"/>
          <w:szCs w:val="26"/>
        </w:rPr>
        <w:t xml:space="preserve"> «</w:t>
      </w:r>
      <w:r w:rsidR="00613153" w:rsidRPr="00613153">
        <w:rPr>
          <w:sz w:val="26"/>
          <w:szCs w:val="26"/>
        </w:rPr>
        <w:t xml:space="preserve">Выдача специального разрешения на движение тяжеловесного и (или) крупногабаритного транспортного средства по автомобильным дорогам местного значения в </w:t>
      </w:r>
      <w:proofErr w:type="gramStart"/>
      <w:r w:rsidR="00613153" w:rsidRPr="00613153">
        <w:rPr>
          <w:sz w:val="26"/>
          <w:szCs w:val="26"/>
        </w:rPr>
        <w:t xml:space="preserve">границах </w:t>
      </w:r>
      <w:r w:rsidR="007D7B35">
        <w:rPr>
          <w:sz w:val="26"/>
          <w:szCs w:val="26"/>
        </w:rPr>
        <w:t xml:space="preserve"> </w:t>
      </w:r>
      <w:r w:rsidR="00613153" w:rsidRPr="00613153">
        <w:rPr>
          <w:sz w:val="26"/>
          <w:szCs w:val="26"/>
        </w:rPr>
        <w:t>город</w:t>
      </w:r>
      <w:r w:rsidR="007D7B35">
        <w:rPr>
          <w:sz w:val="26"/>
          <w:szCs w:val="26"/>
        </w:rPr>
        <w:t>а</w:t>
      </w:r>
      <w:proofErr w:type="gramEnd"/>
      <w:r w:rsidR="00613153" w:rsidRPr="00613153">
        <w:rPr>
          <w:sz w:val="26"/>
          <w:szCs w:val="26"/>
        </w:rPr>
        <w:t xml:space="preserve"> Челябинск</w:t>
      </w:r>
      <w:r w:rsidR="007D7B35">
        <w:rPr>
          <w:sz w:val="26"/>
          <w:szCs w:val="26"/>
        </w:rPr>
        <w:t>а</w:t>
      </w:r>
      <w:r w:rsidR="00613153">
        <w:rPr>
          <w:sz w:val="26"/>
          <w:szCs w:val="26"/>
        </w:rPr>
        <w:t>».</w:t>
      </w:r>
    </w:p>
    <w:p w:rsidR="00E47D68" w:rsidRDefault="00E47D68" w:rsidP="0007430F">
      <w:pPr>
        <w:ind w:firstLine="709"/>
        <w:jc w:val="both"/>
        <w:rPr>
          <w:color w:val="000000"/>
          <w:spacing w:val="-4"/>
          <w:sz w:val="26"/>
          <w:szCs w:val="26"/>
        </w:rPr>
      </w:pPr>
      <w:r w:rsidRPr="00550F45">
        <w:rPr>
          <w:spacing w:val="-4"/>
          <w:sz w:val="26"/>
          <w:szCs w:val="26"/>
        </w:rPr>
        <w:t xml:space="preserve">1. </w:t>
      </w:r>
      <w:r>
        <w:rPr>
          <w:spacing w:val="-4"/>
          <w:sz w:val="26"/>
          <w:szCs w:val="26"/>
        </w:rPr>
        <w:t>Признать утратившим силу п</w:t>
      </w:r>
      <w:r w:rsidRPr="00B86251">
        <w:rPr>
          <w:color w:val="000000"/>
          <w:spacing w:val="-4"/>
          <w:sz w:val="26"/>
          <w:szCs w:val="26"/>
        </w:rPr>
        <w:t>остановлени</w:t>
      </w:r>
      <w:r>
        <w:rPr>
          <w:color w:val="000000"/>
          <w:spacing w:val="-4"/>
          <w:sz w:val="26"/>
          <w:szCs w:val="26"/>
        </w:rPr>
        <w:t>я</w:t>
      </w:r>
      <w:r w:rsidRPr="00B86251">
        <w:rPr>
          <w:color w:val="000000"/>
          <w:spacing w:val="-4"/>
          <w:sz w:val="26"/>
          <w:szCs w:val="26"/>
        </w:rPr>
        <w:t xml:space="preserve"> Администрации города Челябинска</w:t>
      </w:r>
      <w:r>
        <w:rPr>
          <w:color w:val="000000"/>
          <w:spacing w:val="-4"/>
          <w:sz w:val="26"/>
          <w:szCs w:val="26"/>
        </w:rPr>
        <w:t>:</w:t>
      </w:r>
    </w:p>
    <w:p w:rsidR="00687A71" w:rsidRDefault="00E47D68" w:rsidP="0007430F">
      <w:pPr>
        <w:ind w:firstLine="709"/>
        <w:jc w:val="both"/>
        <w:rPr>
          <w:spacing w:val="-4"/>
          <w:sz w:val="26"/>
          <w:szCs w:val="26"/>
        </w:rPr>
      </w:pPr>
      <w:r>
        <w:rPr>
          <w:color w:val="000000"/>
          <w:spacing w:val="-4"/>
          <w:sz w:val="26"/>
          <w:szCs w:val="26"/>
        </w:rPr>
        <w:t xml:space="preserve">1) </w:t>
      </w:r>
      <w:r w:rsidRPr="00B86251">
        <w:rPr>
          <w:color w:val="000000"/>
          <w:spacing w:val="-4"/>
          <w:sz w:val="26"/>
          <w:szCs w:val="26"/>
        </w:rPr>
        <w:t>от 21.03.2013 № 75-п</w:t>
      </w:r>
      <w:r>
        <w:rPr>
          <w:spacing w:val="-4"/>
          <w:sz w:val="26"/>
          <w:szCs w:val="26"/>
        </w:rPr>
        <w:t xml:space="preserve"> «Об утверждении административного регламента предоставления муниципальной услуги «Выдача специального разрешения на движение по </w:t>
      </w:r>
      <w:r w:rsidR="00D8496F">
        <w:rPr>
          <w:spacing w:val="-4"/>
          <w:sz w:val="26"/>
          <w:szCs w:val="26"/>
        </w:rPr>
        <w:t xml:space="preserve">автомобильным дорогам </w:t>
      </w:r>
      <w:r>
        <w:rPr>
          <w:spacing w:val="-4"/>
          <w:sz w:val="26"/>
          <w:szCs w:val="26"/>
        </w:rPr>
        <w:t xml:space="preserve">Челябинского городского </w:t>
      </w:r>
      <w:r>
        <w:rPr>
          <w:spacing w:val="-4"/>
          <w:sz w:val="26"/>
          <w:szCs w:val="26"/>
        </w:rPr>
        <w:lastRenderedPageBreak/>
        <w:t>округа транспортного средства, осуществляющего перевозки тяжеловесных и (или) крупногабаритных грузов»;</w:t>
      </w:r>
    </w:p>
    <w:p w:rsidR="00E47D68" w:rsidRDefault="00E47D68" w:rsidP="0007430F">
      <w:pPr>
        <w:ind w:firstLine="709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2) от 21.03.2016 № 102-п «О внесении изменений в постановление Администрации города Челябинска от 21.03.2013 № 75-п».</w:t>
      </w:r>
    </w:p>
    <w:p w:rsidR="006E4346" w:rsidRPr="00550F45" w:rsidRDefault="00613153" w:rsidP="00CA0A5F">
      <w:pPr>
        <w:ind w:firstLine="709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3</w:t>
      </w:r>
      <w:r w:rsidR="00E91A57" w:rsidRPr="00953319">
        <w:rPr>
          <w:spacing w:val="-4"/>
          <w:sz w:val="26"/>
          <w:szCs w:val="26"/>
        </w:rPr>
        <w:t xml:space="preserve">. </w:t>
      </w:r>
      <w:r w:rsidR="006E4346" w:rsidRPr="00953319">
        <w:rPr>
          <w:spacing w:val="-4"/>
          <w:sz w:val="26"/>
          <w:szCs w:val="26"/>
        </w:rPr>
        <w:t>Управлению информационной политики Администрации города Челябинска</w:t>
      </w:r>
      <w:r w:rsidR="006E4346" w:rsidRPr="00550F45">
        <w:rPr>
          <w:spacing w:val="-4"/>
          <w:sz w:val="26"/>
          <w:szCs w:val="26"/>
        </w:rPr>
        <w:t xml:space="preserve"> (Сафонов В.</w:t>
      </w:r>
      <w:r w:rsidR="00E47D68">
        <w:rPr>
          <w:spacing w:val="-4"/>
          <w:sz w:val="26"/>
          <w:szCs w:val="26"/>
        </w:rPr>
        <w:t xml:space="preserve"> </w:t>
      </w:r>
      <w:r w:rsidR="006E4346" w:rsidRPr="00550F45">
        <w:rPr>
          <w:spacing w:val="-4"/>
          <w:sz w:val="26"/>
          <w:szCs w:val="26"/>
        </w:rPr>
        <w:t>А.) опубликовать настоящее постановление в порядке, установленном для официального опубликования муниципальных правовых актов, и разместить настоящее постановление на официальном сайте Администрации города Челябинска в сети Интернет.</w:t>
      </w:r>
    </w:p>
    <w:p w:rsidR="00E91A57" w:rsidRPr="00550F45" w:rsidRDefault="00613153" w:rsidP="00CA0A5F">
      <w:pPr>
        <w:ind w:firstLine="709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4</w:t>
      </w:r>
      <w:r w:rsidR="00E91A57" w:rsidRPr="00550F45">
        <w:rPr>
          <w:spacing w:val="-4"/>
          <w:sz w:val="26"/>
          <w:szCs w:val="26"/>
        </w:rPr>
        <w:t>. Внести настоящее постановление в раздел 7 «Управление городским хозяйством» нормативной правовой базы местного самоуправления города Челябинска.</w:t>
      </w:r>
    </w:p>
    <w:p w:rsidR="00E91A57" w:rsidRDefault="00613153" w:rsidP="00CA0A5F">
      <w:pPr>
        <w:ind w:firstLine="709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5</w:t>
      </w:r>
      <w:r w:rsidR="00E91A57" w:rsidRPr="00550F45">
        <w:rPr>
          <w:spacing w:val="-4"/>
          <w:sz w:val="26"/>
          <w:szCs w:val="26"/>
        </w:rPr>
        <w:t xml:space="preserve">. Контроль </w:t>
      </w:r>
      <w:r w:rsidR="00E47D68">
        <w:rPr>
          <w:spacing w:val="-4"/>
          <w:sz w:val="26"/>
          <w:szCs w:val="26"/>
        </w:rPr>
        <w:t>за исполнением</w:t>
      </w:r>
      <w:r w:rsidR="00E91A57" w:rsidRPr="00550F45">
        <w:rPr>
          <w:spacing w:val="-4"/>
          <w:sz w:val="26"/>
          <w:szCs w:val="26"/>
        </w:rPr>
        <w:t xml:space="preserve"> настоящего постановления возложить на заместителя Главы города по дорожному хозяйству </w:t>
      </w:r>
      <w:proofErr w:type="spellStart"/>
      <w:r w:rsidR="00E91A57" w:rsidRPr="00550F45">
        <w:rPr>
          <w:spacing w:val="-4"/>
          <w:sz w:val="26"/>
          <w:szCs w:val="26"/>
        </w:rPr>
        <w:t>Алейникова</w:t>
      </w:r>
      <w:proofErr w:type="spellEnd"/>
      <w:r w:rsidR="00E91A57" w:rsidRPr="00550F45">
        <w:rPr>
          <w:spacing w:val="-4"/>
          <w:sz w:val="26"/>
          <w:szCs w:val="26"/>
        </w:rPr>
        <w:t xml:space="preserve"> В.</w:t>
      </w:r>
      <w:r w:rsidR="00B8332C">
        <w:rPr>
          <w:spacing w:val="-4"/>
          <w:sz w:val="26"/>
          <w:szCs w:val="26"/>
        </w:rPr>
        <w:t xml:space="preserve"> </w:t>
      </w:r>
      <w:r w:rsidR="00E91A57" w:rsidRPr="00550F45">
        <w:rPr>
          <w:spacing w:val="-4"/>
          <w:sz w:val="26"/>
          <w:szCs w:val="26"/>
        </w:rPr>
        <w:t>Г.</w:t>
      </w:r>
    </w:p>
    <w:p w:rsidR="00613153" w:rsidRPr="00550F45" w:rsidRDefault="00613153" w:rsidP="00CA0A5F">
      <w:pPr>
        <w:ind w:firstLine="709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6.</w:t>
      </w:r>
      <w:r w:rsidRPr="00613153">
        <w:rPr>
          <w:spacing w:val="-4"/>
          <w:sz w:val="26"/>
          <w:szCs w:val="26"/>
        </w:rPr>
        <w:t xml:space="preserve"> </w:t>
      </w:r>
      <w:r w:rsidRPr="00CA0A5F">
        <w:rPr>
          <w:spacing w:val="-4"/>
          <w:sz w:val="26"/>
          <w:szCs w:val="26"/>
        </w:rPr>
        <w:t xml:space="preserve">Настоящее постановление вступает в силу со дня </w:t>
      </w:r>
      <w:r w:rsidR="00E47D68">
        <w:rPr>
          <w:spacing w:val="-4"/>
          <w:sz w:val="26"/>
          <w:szCs w:val="26"/>
        </w:rPr>
        <w:t xml:space="preserve">его </w:t>
      </w:r>
      <w:r w:rsidR="007D7B35">
        <w:rPr>
          <w:spacing w:val="-4"/>
          <w:sz w:val="26"/>
          <w:szCs w:val="26"/>
        </w:rPr>
        <w:t xml:space="preserve">официального </w:t>
      </w:r>
      <w:r w:rsidRPr="00CA0A5F">
        <w:rPr>
          <w:spacing w:val="-4"/>
          <w:sz w:val="26"/>
          <w:szCs w:val="26"/>
        </w:rPr>
        <w:t>опубликования.</w:t>
      </w:r>
    </w:p>
    <w:p w:rsidR="000D4157" w:rsidRDefault="00E46F16" w:rsidP="00CA0A5F">
      <w:pPr>
        <w:ind w:firstLine="709"/>
        <w:jc w:val="both"/>
        <w:rPr>
          <w:spacing w:val="-4"/>
          <w:sz w:val="26"/>
          <w:szCs w:val="26"/>
        </w:rPr>
      </w:pPr>
      <w:r w:rsidRPr="00550F45">
        <w:rPr>
          <w:spacing w:val="-4"/>
          <w:sz w:val="26"/>
          <w:szCs w:val="26"/>
        </w:rPr>
        <w:t xml:space="preserve"> </w:t>
      </w:r>
    </w:p>
    <w:p w:rsidR="00E47D68" w:rsidRPr="00550F45" w:rsidRDefault="00E47D68" w:rsidP="00CA0A5F">
      <w:pPr>
        <w:ind w:firstLine="709"/>
        <w:jc w:val="both"/>
        <w:rPr>
          <w:spacing w:val="-4"/>
          <w:sz w:val="26"/>
          <w:szCs w:val="26"/>
        </w:rPr>
      </w:pPr>
    </w:p>
    <w:p w:rsidR="00DE0525" w:rsidRPr="00550F45" w:rsidRDefault="00DE0525" w:rsidP="000D4157">
      <w:pPr>
        <w:rPr>
          <w:sz w:val="26"/>
          <w:szCs w:val="26"/>
        </w:rPr>
      </w:pPr>
    </w:p>
    <w:p w:rsidR="00DE0525" w:rsidRPr="003468D9" w:rsidRDefault="003468D9" w:rsidP="003468D9">
      <w:pPr>
        <w:spacing w:line="24" w:lineRule="atLeast"/>
        <w:rPr>
          <w:sz w:val="26"/>
          <w:szCs w:val="26"/>
        </w:rPr>
      </w:pPr>
      <w:r w:rsidRPr="003468D9">
        <w:rPr>
          <w:sz w:val="26"/>
          <w:szCs w:val="26"/>
        </w:rPr>
        <w:t xml:space="preserve">Глава города Челябинска           </w:t>
      </w:r>
      <w:r w:rsidR="00446009">
        <w:rPr>
          <w:sz w:val="26"/>
          <w:szCs w:val="26"/>
        </w:rPr>
        <w:t xml:space="preserve"> </w:t>
      </w:r>
      <w:r w:rsidRPr="003468D9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   </w:t>
      </w:r>
      <w:r w:rsidRPr="003468D9">
        <w:rPr>
          <w:sz w:val="26"/>
          <w:szCs w:val="26"/>
        </w:rPr>
        <w:t xml:space="preserve">                      Е.</w:t>
      </w:r>
      <w:r w:rsidR="00B8332C">
        <w:rPr>
          <w:sz w:val="26"/>
          <w:szCs w:val="26"/>
        </w:rPr>
        <w:t xml:space="preserve"> </w:t>
      </w:r>
      <w:r w:rsidRPr="003468D9">
        <w:rPr>
          <w:sz w:val="26"/>
          <w:szCs w:val="26"/>
        </w:rPr>
        <w:t xml:space="preserve">Н. </w:t>
      </w:r>
      <w:proofErr w:type="spellStart"/>
      <w:r w:rsidRPr="003468D9">
        <w:rPr>
          <w:sz w:val="26"/>
          <w:szCs w:val="26"/>
        </w:rPr>
        <w:t>Тефтелев</w:t>
      </w:r>
      <w:proofErr w:type="spellEnd"/>
    </w:p>
    <w:p w:rsidR="00964D4C" w:rsidRPr="00550F45" w:rsidRDefault="00964D4C" w:rsidP="005D125C">
      <w:pPr>
        <w:jc w:val="both"/>
        <w:rPr>
          <w:sz w:val="26"/>
          <w:szCs w:val="26"/>
        </w:rPr>
      </w:pPr>
    </w:p>
    <w:p w:rsidR="00E815FD" w:rsidRPr="00B8332C" w:rsidRDefault="00E815FD" w:rsidP="005D125C">
      <w:pPr>
        <w:jc w:val="both"/>
        <w:rPr>
          <w:sz w:val="26"/>
          <w:szCs w:val="26"/>
        </w:rPr>
      </w:pPr>
    </w:p>
    <w:p w:rsidR="00E815FD" w:rsidRDefault="00E815FD" w:rsidP="005D125C">
      <w:pPr>
        <w:jc w:val="both"/>
        <w:rPr>
          <w:sz w:val="26"/>
          <w:szCs w:val="26"/>
        </w:rPr>
      </w:pPr>
    </w:p>
    <w:p w:rsidR="00687A71" w:rsidRDefault="00687A71" w:rsidP="005D125C">
      <w:pPr>
        <w:jc w:val="both"/>
        <w:rPr>
          <w:sz w:val="26"/>
          <w:szCs w:val="26"/>
        </w:rPr>
      </w:pPr>
    </w:p>
    <w:p w:rsidR="00687A71" w:rsidRPr="00687A71" w:rsidRDefault="00687A71" w:rsidP="005D125C">
      <w:pPr>
        <w:jc w:val="both"/>
        <w:rPr>
          <w:sz w:val="26"/>
          <w:szCs w:val="26"/>
        </w:rPr>
      </w:pPr>
    </w:p>
    <w:p w:rsidR="00687A71" w:rsidRDefault="00687A71" w:rsidP="005D125C">
      <w:pPr>
        <w:jc w:val="both"/>
        <w:rPr>
          <w:sz w:val="26"/>
          <w:szCs w:val="26"/>
        </w:rPr>
      </w:pPr>
    </w:p>
    <w:p w:rsidR="00B86251" w:rsidRDefault="00B86251" w:rsidP="005D125C">
      <w:pPr>
        <w:jc w:val="both"/>
        <w:rPr>
          <w:sz w:val="26"/>
          <w:szCs w:val="26"/>
        </w:rPr>
      </w:pPr>
    </w:p>
    <w:p w:rsidR="00687A71" w:rsidRDefault="00687A71" w:rsidP="005D125C">
      <w:pPr>
        <w:jc w:val="both"/>
        <w:rPr>
          <w:sz w:val="26"/>
          <w:szCs w:val="26"/>
        </w:rPr>
      </w:pPr>
    </w:p>
    <w:p w:rsidR="00687A71" w:rsidRDefault="00687A71" w:rsidP="005D125C">
      <w:pPr>
        <w:jc w:val="both"/>
        <w:rPr>
          <w:sz w:val="26"/>
          <w:szCs w:val="26"/>
        </w:rPr>
      </w:pPr>
    </w:p>
    <w:p w:rsidR="00687A71" w:rsidRPr="00687A71" w:rsidRDefault="00687A71" w:rsidP="005D125C">
      <w:pPr>
        <w:jc w:val="both"/>
        <w:rPr>
          <w:sz w:val="26"/>
          <w:szCs w:val="26"/>
        </w:rPr>
      </w:pPr>
    </w:p>
    <w:p w:rsidR="00E815FD" w:rsidRDefault="00E815FD" w:rsidP="005D125C">
      <w:pPr>
        <w:jc w:val="both"/>
        <w:rPr>
          <w:sz w:val="26"/>
          <w:szCs w:val="26"/>
        </w:rPr>
      </w:pPr>
    </w:p>
    <w:p w:rsidR="00B86251" w:rsidRDefault="00B86251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446009" w:rsidRDefault="00446009" w:rsidP="005D125C">
      <w:pPr>
        <w:jc w:val="both"/>
        <w:rPr>
          <w:sz w:val="26"/>
          <w:szCs w:val="26"/>
        </w:rPr>
      </w:pPr>
      <w:bookmarkStart w:id="0" w:name="_GoBack"/>
      <w:bookmarkEnd w:id="0"/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Default="00613153" w:rsidP="005D125C">
      <w:pPr>
        <w:jc w:val="both"/>
        <w:rPr>
          <w:sz w:val="26"/>
          <w:szCs w:val="26"/>
        </w:rPr>
      </w:pPr>
    </w:p>
    <w:p w:rsidR="00613153" w:rsidRPr="00B86251" w:rsidRDefault="00613153" w:rsidP="005D125C">
      <w:pPr>
        <w:jc w:val="both"/>
        <w:rPr>
          <w:sz w:val="26"/>
          <w:szCs w:val="26"/>
        </w:rPr>
      </w:pPr>
    </w:p>
    <w:p w:rsidR="005D125C" w:rsidRPr="00B56DF9" w:rsidRDefault="00E46F16" w:rsidP="005D125C">
      <w:pPr>
        <w:jc w:val="both"/>
        <w:rPr>
          <w:sz w:val="22"/>
          <w:szCs w:val="22"/>
        </w:rPr>
      </w:pPr>
      <w:r w:rsidRPr="00B56DF9">
        <w:rPr>
          <w:sz w:val="22"/>
          <w:szCs w:val="22"/>
        </w:rPr>
        <w:t>Т.</w:t>
      </w:r>
      <w:r w:rsidR="00B8332C">
        <w:rPr>
          <w:sz w:val="22"/>
          <w:szCs w:val="22"/>
        </w:rPr>
        <w:t xml:space="preserve"> </w:t>
      </w:r>
      <w:r w:rsidRPr="00B56DF9">
        <w:rPr>
          <w:sz w:val="22"/>
          <w:szCs w:val="22"/>
        </w:rPr>
        <w:t xml:space="preserve">В. Ларина </w:t>
      </w:r>
    </w:p>
    <w:p w:rsidR="003468D9" w:rsidRPr="00CA4732" w:rsidRDefault="00BE629A" w:rsidP="00446009">
      <w:pPr>
        <w:jc w:val="both"/>
        <w:rPr>
          <w:spacing w:val="-20"/>
          <w:sz w:val="26"/>
          <w:szCs w:val="26"/>
        </w:rPr>
      </w:pPr>
      <w:r w:rsidRPr="00B56DF9">
        <w:rPr>
          <w:sz w:val="22"/>
          <w:szCs w:val="22"/>
        </w:rPr>
        <w:t>7</w:t>
      </w:r>
      <w:r w:rsidR="00E91A57" w:rsidRPr="00B56DF9">
        <w:rPr>
          <w:sz w:val="22"/>
          <w:szCs w:val="22"/>
        </w:rPr>
        <w:t>27</w:t>
      </w:r>
      <w:r w:rsidRPr="00B56DF9">
        <w:rPr>
          <w:sz w:val="22"/>
          <w:szCs w:val="22"/>
        </w:rPr>
        <w:t xml:space="preserve"> </w:t>
      </w:r>
      <w:r w:rsidR="00E91A57" w:rsidRPr="00B56DF9">
        <w:rPr>
          <w:sz w:val="22"/>
          <w:szCs w:val="22"/>
        </w:rPr>
        <w:t>1</w:t>
      </w:r>
      <w:r w:rsidR="00147516" w:rsidRPr="00B56DF9">
        <w:rPr>
          <w:sz w:val="22"/>
          <w:szCs w:val="22"/>
        </w:rPr>
        <w:t>1</w:t>
      </w:r>
      <w:r w:rsidR="00E91A57" w:rsidRPr="00B56DF9">
        <w:rPr>
          <w:sz w:val="22"/>
          <w:szCs w:val="22"/>
        </w:rPr>
        <w:t xml:space="preserve"> </w:t>
      </w:r>
      <w:r w:rsidR="00147516" w:rsidRPr="00B56DF9">
        <w:rPr>
          <w:sz w:val="22"/>
          <w:szCs w:val="22"/>
        </w:rPr>
        <w:t>2</w:t>
      </w:r>
      <w:r w:rsidR="00E46F16" w:rsidRPr="00B56DF9">
        <w:rPr>
          <w:sz w:val="22"/>
          <w:szCs w:val="22"/>
        </w:rPr>
        <w:t>4</w:t>
      </w:r>
    </w:p>
    <w:sectPr w:rsidR="003468D9" w:rsidRPr="00CA4732" w:rsidSect="005C31DA">
      <w:headerReference w:type="even" r:id="rId8"/>
      <w:headerReference w:type="default" r:id="rId9"/>
      <w:pgSz w:w="11906" w:h="16838"/>
      <w:pgMar w:top="1134" w:right="1558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5E7" w:rsidRDefault="005105E7">
      <w:r>
        <w:separator/>
      </w:r>
    </w:p>
  </w:endnote>
  <w:endnote w:type="continuationSeparator" w:id="0">
    <w:p w:rsidR="005105E7" w:rsidRDefault="0051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5E7" w:rsidRDefault="005105E7">
      <w:r>
        <w:separator/>
      </w:r>
    </w:p>
  </w:footnote>
  <w:footnote w:type="continuationSeparator" w:id="0">
    <w:p w:rsidR="005105E7" w:rsidRDefault="005105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B07" w:rsidRDefault="00E47D68" w:rsidP="00F90006">
    <w:pPr>
      <w:pStyle w:val="a5"/>
      <w:framePr w:wrap="around" w:vAnchor="text" w:hAnchor="page" w:x="6001" w:y="1"/>
      <w:rPr>
        <w:rStyle w:val="a8"/>
      </w:rPr>
    </w:pPr>
    <w:r>
      <w:rPr>
        <w:rStyle w:val="a8"/>
      </w:rPr>
      <w:t>2</w:t>
    </w:r>
  </w:p>
  <w:p w:rsidR="005E5B07" w:rsidRDefault="005E5B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87C" w:rsidRDefault="0023187C">
    <w:pPr>
      <w:pStyle w:val="a5"/>
      <w:jc w:val="center"/>
    </w:pPr>
  </w:p>
  <w:p w:rsidR="00E336C4" w:rsidRDefault="00E336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6AAE"/>
    <w:multiLevelType w:val="singleLevel"/>
    <w:tmpl w:val="A914196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CAF3E46"/>
    <w:multiLevelType w:val="singleLevel"/>
    <w:tmpl w:val="A1D4DEF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0D28793F"/>
    <w:multiLevelType w:val="hybridMultilevel"/>
    <w:tmpl w:val="50F8CA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474158"/>
    <w:multiLevelType w:val="singleLevel"/>
    <w:tmpl w:val="235E490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" w15:restartNumberingAfterBreak="0">
    <w:nsid w:val="790C0E8B"/>
    <w:multiLevelType w:val="singleLevel"/>
    <w:tmpl w:val="2DA0A8D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F99"/>
    <w:rsid w:val="000448A3"/>
    <w:rsid w:val="000629E6"/>
    <w:rsid w:val="00062E95"/>
    <w:rsid w:val="000704B7"/>
    <w:rsid w:val="0007430F"/>
    <w:rsid w:val="0007583D"/>
    <w:rsid w:val="0008050B"/>
    <w:rsid w:val="000A1562"/>
    <w:rsid w:val="000A5575"/>
    <w:rsid w:val="000B3BD7"/>
    <w:rsid w:val="000D4157"/>
    <w:rsid w:val="00105FA5"/>
    <w:rsid w:val="0012065F"/>
    <w:rsid w:val="00135252"/>
    <w:rsid w:val="00147516"/>
    <w:rsid w:val="0016641C"/>
    <w:rsid w:val="00184EE5"/>
    <w:rsid w:val="001858F6"/>
    <w:rsid w:val="001A06FC"/>
    <w:rsid w:val="001A0AD0"/>
    <w:rsid w:val="001C49F3"/>
    <w:rsid w:val="0023187C"/>
    <w:rsid w:val="00275276"/>
    <w:rsid w:val="002A7F20"/>
    <w:rsid w:val="002B7A0E"/>
    <w:rsid w:val="003009BA"/>
    <w:rsid w:val="0030561E"/>
    <w:rsid w:val="00306454"/>
    <w:rsid w:val="0032233E"/>
    <w:rsid w:val="00345A00"/>
    <w:rsid w:val="003468D9"/>
    <w:rsid w:val="00351408"/>
    <w:rsid w:val="003531FD"/>
    <w:rsid w:val="00372864"/>
    <w:rsid w:val="00383779"/>
    <w:rsid w:val="003A109D"/>
    <w:rsid w:val="003A11BD"/>
    <w:rsid w:val="003A5232"/>
    <w:rsid w:val="003B7DE3"/>
    <w:rsid w:val="003C09AF"/>
    <w:rsid w:val="003D49D4"/>
    <w:rsid w:val="003F75E0"/>
    <w:rsid w:val="0040236F"/>
    <w:rsid w:val="0041009F"/>
    <w:rsid w:val="00416178"/>
    <w:rsid w:val="00445F02"/>
    <w:rsid w:val="00446009"/>
    <w:rsid w:val="00464B61"/>
    <w:rsid w:val="004975D7"/>
    <w:rsid w:val="004B584F"/>
    <w:rsid w:val="004D43A7"/>
    <w:rsid w:val="005105E7"/>
    <w:rsid w:val="005123FB"/>
    <w:rsid w:val="00525424"/>
    <w:rsid w:val="00550F45"/>
    <w:rsid w:val="00555764"/>
    <w:rsid w:val="00560C3E"/>
    <w:rsid w:val="005A0EDD"/>
    <w:rsid w:val="005A2DB8"/>
    <w:rsid w:val="005C31DA"/>
    <w:rsid w:val="005C6402"/>
    <w:rsid w:val="005D125C"/>
    <w:rsid w:val="005D7D6E"/>
    <w:rsid w:val="005E5B07"/>
    <w:rsid w:val="00603B8A"/>
    <w:rsid w:val="00613153"/>
    <w:rsid w:val="0062367A"/>
    <w:rsid w:val="00634618"/>
    <w:rsid w:val="00685846"/>
    <w:rsid w:val="0068773F"/>
    <w:rsid w:val="00687A71"/>
    <w:rsid w:val="00693127"/>
    <w:rsid w:val="006A5F47"/>
    <w:rsid w:val="006B2533"/>
    <w:rsid w:val="006D2DA5"/>
    <w:rsid w:val="006E0F9D"/>
    <w:rsid w:val="006E4346"/>
    <w:rsid w:val="006F3857"/>
    <w:rsid w:val="006F4047"/>
    <w:rsid w:val="00713B6E"/>
    <w:rsid w:val="0072503C"/>
    <w:rsid w:val="00730790"/>
    <w:rsid w:val="00733A25"/>
    <w:rsid w:val="00744AB1"/>
    <w:rsid w:val="007954FB"/>
    <w:rsid w:val="007C399A"/>
    <w:rsid w:val="007C504A"/>
    <w:rsid w:val="007D7B35"/>
    <w:rsid w:val="00851BB6"/>
    <w:rsid w:val="00853404"/>
    <w:rsid w:val="008672E4"/>
    <w:rsid w:val="0087496C"/>
    <w:rsid w:val="00893D6F"/>
    <w:rsid w:val="008D4E1F"/>
    <w:rsid w:val="008E3AA2"/>
    <w:rsid w:val="008F59EF"/>
    <w:rsid w:val="0093038E"/>
    <w:rsid w:val="00931B2A"/>
    <w:rsid w:val="00947B78"/>
    <w:rsid w:val="00951847"/>
    <w:rsid w:val="00953319"/>
    <w:rsid w:val="0096390A"/>
    <w:rsid w:val="00964D4C"/>
    <w:rsid w:val="0096693F"/>
    <w:rsid w:val="00A06AEE"/>
    <w:rsid w:val="00A24664"/>
    <w:rsid w:val="00A56375"/>
    <w:rsid w:val="00A65443"/>
    <w:rsid w:val="00A73877"/>
    <w:rsid w:val="00AA0F99"/>
    <w:rsid w:val="00AD0A63"/>
    <w:rsid w:val="00AD2A9B"/>
    <w:rsid w:val="00AD5C03"/>
    <w:rsid w:val="00AD6635"/>
    <w:rsid w:val="00B2088A"/>
    <w:rsid w:val="00B50370"/>
    <w:rsid w:val="00B56DF9"/>
    <w:rsid w:val="00B743B0"/>
    <w:rsid w:val="00B8332C"/>
    <w:rsid w:val="00B84A4D"/>
    <w:rsid w:val="00B86251"/>
    <w:rsid w:val="00BB0865"/>
    <w:rsid w:val="00BB1CEA"/>
    <w:rsid w:val="00BB3EB1"/>
    <w:rsid w:val="00BB596A"/>
    <w:rsid w:val="00BD3C4C"/>
    <w:rsid w:val="00BD7A78"/>
    <w:rsid w:val="00BE629A"/>
    <w:rsid w:val="00BE77FB"/>
    <w:rsid w:val="00C304EB"/>
    <w:rsid w:val="00C35435"/>
    <w:rsid w:val="00C54DF6"/>
    <w:rsid w:val="00C61DCB"/>
    <w:rsid w:val="00C81947"/>
    <w:rsid w:val="00C94E02"/>
    <w:rsid w:val="00CA0A5F"/>
    <w:rsid w:val="00CA4732"/>
    <w:rsid w:val="00CB0A00"/>
    <w:rsid w:val="00CC6E3D"/>
    <w:rsid w:val="00CD56E8"/>
    <w:rsid w:val="00CD7B94"/>
    <w:rsid w:val="00CE27E9"/>
    <w:rsid w:val="00CE6B2B"/>
    <w:rsid w:val="00D24EDC"/>
    <w:rsid w:val="00D26094"/>
    <w:rsid w:val="00D42A6D"/>
    <w:rsid w:val="00D43580"/>
    <w:rsid w:val="00D62F85"/>
    <w:rsid w:val="00D75F90"/>
    <w:rsid w:val="00D80768"/>
    <w:rsid w:val="00D8496F"/>
    <w:rsid w:val="00D90DA6"/>
    <w:rsid w:val="00DB1905"/>
    <w:rsid w:val="00DB3528"/>
    <w:rsid w:val="00DE0525"/>
    <w:rsid w:val="00E135B4"/>
    <w:rsid w:val="00E336C4"/>
    <w:rsid w:val="00E33D77"/>
    <w:rsid w:val="00E400F1"/>
    <w:rsid w:val="00E4270A"/>
    <w:rsid w:val="00E45917"/>
    <w:rsid w:val="00E46F16"/>
    <w:rsid w:val="00E47D68"/>
    <w:rsid w:val="00E815FD"/>
    <w:rsid w:val="00E91A57"/>
    <w:rsid w:val="00EA440B"/>
    <w:rsid w:val="00EB567F"/>
    <w:rsid w:val="00F21D14"/>
    <w:rsid w:val="00F55B3A"/>
    <w:rsid w:val="00F90006"/>
    <w:rsid w:val="00FD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CCCB64-590B-4F15-86D8-96A2DBEB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D7"/>
    <w:rPr>
      <w:sz w:val="28"/>
      <w:szCs w:val="28"/>
    </w:rPr>
  </w:style>
  <w:style w:type="paragraph" w:styleId="1">
    <w:name w:val="heading 1"/>
    <w:basedOn w:val="a"/>
    <w:next w:val="a"/>
    <w:qFormat/>
    <w:rsid w:val="00062E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D4157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5D125C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3BD7"/>
    <w:pPr>
      <w:jc w:val="both"/>
    </w:pPr>
  </w:style>
  <w:style w:type="paragraph" w:styleId="a4">
    <w:name w:val="Balloon Text"/>
    <w:basedOn w:val="a"/>
    <w:semiHidden/>
    <w:rsid w:val="00184E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5D125C"/>
    <w:pPr>
      <w:tabs>
        <w:tab w:val="center" w:pos="4677"/>
        <w:tab w:val="right" w:pos="9355"/>
      </w:tabs>
    </w:pPr>
    <w:rPr>
      <w:sz w:val="24"/>
    </w:rPr>
  </w:style>
  <w:style w:type="paragraph" w:customStyle="1" w:styleId="ConsNormal">
    <w:name w:val="ConsNormal"/>
    <w:rsid w:val="005D125C"/>
    <w:pPr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table" w:styleId="a7">
    <w:name w:val="Table Grid"/>
    <w:basedOn w:val="a1"/>
    <w:rsid w:val="00410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383779"/>
  </w:style>
  <w:style w:type="paragraph" w:styleId="a9">
    <w:name w:val="footer"/>
    <w:basedOn w:val="a"/>
    <w:link w:val="aa"/>
    <w:uiPriority w:val="99"/>
    <w:rsid w:val="00BD7A78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next w:val="2"/>
    <w:autoRedefine/>
    <w:rsid w:val="000D4157"/>
    <w:pPr>
      <w:spacing w:after="160" w:line="240" w:lineRule="exact"/>
    </w:pPr>
    <w:rPr>
      <w:sz w:val="24"/>
      <w:lang w:val="en-US" w:eastAsia="en-US"/>
    </w:rPr>
  </w:style>
  <w:style w:type="character" w:customStyle="1" w:styleId="apple-converted-space">
    <w:name w:val="apple-converted-space"/>
    <w:basedOn w:val="a0"/>
    <w:rsid w:val="00DB1905"/>
  </w:style>
  <w:style w:type="paragraph" w:styleId="ab">
    <w:name w:val="Normal (Web)"/>
    <w:basedOn w:val="a"/>
    <w:uiPriority w:val="99"/>
    <w:unhideWhenUsed/>
    <w:rsid w:val="00DB1905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E336C4"/>
    <w:rPr>
      <w:sz w:val="24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23187C"/>
    <w:rPr>
      <w:sz w:val="28"/>
      <w:szCs w:val="28"/>
    </w:rPr>
  </w:style>
  <w:style w:type="paragraph" w:styleId="ac">
    <w:name w:val="caption"/>
    <w:basedOn w:val="a"/>
    <w:next w:val="a"/>
    <w:qFormat/>
    <w:rsid w:val="003468D9"/>
    <w:pPr>
      <w:jc w:val="center"/>
    </w:pPr>
    <w:rPr>
      <w:b/>
      <w:bCs/>
      <w:caps/>
      <w:sz w:val="32"/>
      <w:szCs w:val="24"/>
    </w:rPr>
  </w:style>
  <w:style w:type="paragraph" w:customStyle="1" w:styleId="ConsPlusNormal">
    <w:name w:val="ConsPlusNormal"/>
    <w:rsid w:val="00687A7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basedOn w:val="a0"/>
    <w:rsid w:val="00B86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3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1056;&#1072;&#1073;&#1086;&#1095;&#1080;&#1081;%20&#1089;&#1090;&#1086;&#1083;\&#1052;&#1086;&#1080;%20&#1076;&#1086;&#1082;&#1091;&#1084;&#1077;&#1085;&#1090;&#1099;\&#1055;&#1086;&#1089;&#1090;&#1072;&#1085;&#1086;&#1074;&#1083;&#1077;&#1085;&#1080;&#1077;%20&#1086;%20&#1089;&#1090;&#1086;&#1095;&#1085;&#1099;&#1093;%20&#1074;&#1086;&#1076;&#1072;&#109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A3F90-9A5B-4BA7-87A9-0F0BEE57D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о сточных водах.</Template>
  <TotalTime>3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ГЛАВА   ГОРОДА    ЧЕЛЯБИНСКА</vt:lpstr>
      <vt:lpstr>В соответствии с федеральными законами от 06.10.2003 № 131-ФЗ «Об общих принципа</vt:lpstr>
    </vt:vector>
  </TitlesOfParts>
  <Company>Elcom Ltd</Company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 ГОРОДА    ЧЕЛЯБИНСКА</dc:title>
  <dc:creator>LERU</dc:creator>
  <cp:lastModifiedBy>Колесника Наталия Вячеславовна</cp:lastModifiedBy>
  <cp:revision>3</cp:revision>
  <cp:lastPrinted>2016-11-16T04:36:00Z</cp:lastPrinted>
  <dcterms:created xsi:type="dcterms:W3CDTF">2016-11-16T04:40:00Z</dcterms:created>
  <dcterms:modified xsi:type="dcterms:W3CDTF">2016-11-22T08:27:00Z</dcterms:modified>
</cp:coreProperties>
</file>